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A07C" w14:textId="5C85EC39" w:rsidR="001A0FCC" w:rsidRDefault="00D459DE" w:rsidP="001A0FC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09C2DD" wp14:editId="18C19ADD">
            <wp:simplePos x="0" y="0"/>
            <wp:positionH relativeFrom="margin">
              <wp:align>center</wp:align>
            </wp:positionH>
            <wp:positionV relativeFrom="page">
              <wp:posOffset>266700</wp:posOffset>
            </wp:positionV>
            <wp:extent cx="2352675" cy="8858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B98886" w14:textId="77777777" w:rsidR="0052642A" w:rsidRDefault="00C11D49" w:rsidP="0052642A">
      <w:pPr>
        <w:spacing w:after="0"/>
        <w:jc w:val="center"/>
      </w:pPr>
      <w:r>
        <w:t xml:space="preserve">The </w:t>
      </w:r>
      <w:r w:rsidR="00273DD7">
        <w:t>I</w:t>
      </w:r>
      <w:r>
        <w:t xml:space="preserve">ndirect </w:t>
      </w:r>
      <w:r w:rsidR="00273DD7">
        <w:t>A</w:t>
      </w:r>
      <w:r>
        <w:t>im</w:t>
      </w:r>
    </w:p>
    <w:p w14:paraId="0A84B846" w14:textId="4F999A19" w:rsidR="003D6B1D" w:rsidRDefault="003D6B1D" w:rsidP="0052642A">
      <w:pPr>
        <w:spacing w:after="0"/>
        <w:jc w:val="center"/>
      </w:pPr>
      <w:r>
        <w:t>Edward Fidellow</w:t>
      </w:r>
    </w:p>
    <w:p w14:paraId="6D38B1D8" w14:textId="330B9E43" w:rsidR="00C11D49" w:rsidRDefault="00C11D49" w:rsidP="001A0FCC">
      <w:pPr>
        <w:spacing w:after="0"/>
      </w:pPr>
    </w:p>
    <w:p w14:paraId="5EAF1552" w14:textId="62E3F23E" w:rsidR="00FD21E8" w:rsidRDefault="00DC1361" w:rsidP="001A0FCC">
      <w:pPr>
        <w:spacing w:after="0"/>
      </w:pPr>
      <w:r>
        <w:t>P</w:t>
      </w:r>
      <w:r w:rsidR="00C11D49">
        <w:t xml:space="preserve">art of the genius of a Montessori education is the concept of “The Indirect Aim.” When your Montessori teachers were in training </w:t>
      </w:r>
      <w:r w:rsidR="003D303A">
        <w:t>they were introduced to the dual concept of direct/indirect aim</w:t>
      </w:r>
      <w:r w:rsidR="00273DD7">
        <w:t xml:space="preserve"> in the exercises of the classroom</w:t>
      </w:r>
      <w:r w:rsidR="00FD21E8">
        <w:t>.</w:t>
      </w:r>
    </w:p>
    <w:p w14:paraId="0BDCB915" w14:textId="010D1D6B" w:rsidR="00FD21E8" w:rsidRDefault="009D26A2">
      <w:r>
        <w:t>The direct aim -</w:t>
      </w:r>
      <w:r w:rsidR="00FD21E8">
        <w:t xml:space="preserve"> what are you </w:t>
      </w:r>
      <w:r w:rsidR="00BD0E22">
        <w:t>achieving</w:t>
      </w:r>
      <w:r w:rsidR="00FD21E8">
        <w:t xml:space="preserve">? What are you hitting? </w:t>
      </w:r>
      <w:r>
        <w:t xml:space="preserve"> The indirect aim -</w:t>
      </w:r>
      <w:r w:rsidR="00BD0E22">
        <w:t xml:space="preserve"> a</w:t>
      </w:r>
      <w:r w:rsidR="00FD21E8">
        <w:t xml:space="preserve">nd what are you also </w:t>
      </w:r>
      <w:r w:rsidR="00BD0E22">
        <w:t>achieving</w:t>
      </w:r>
      <w:r w:rsidR="00FD21E8">
        <w:t>?</w:t>
      </w:r>
    </w:p>
    <w:p w14:paraId="75D35061" w14:textId="3BCFAD0A" w:rsidR="00FD21E8" w:rsidRDefault="002E6C90">
      <w:r>
        <w:t>Here are t</w:t>
      </w:r>
      <w:r w:rsidR="003D74DC">
        <w:t>hree</w:t>
      </w:r>
      <w:r w:rsidR="00FD21E8">
        <w:t xml:space="preserve"> examples </w:t>
      </w:r>
      <w:r w:rsidR="00D0396C">
        <w:t xml:space="preserve">of </w:t>
      </w:r>
      <w:r w:rsidR="00673CEE">
        <w:t xml:space="preserve">negative </w:t>
      </w:r>
      <w:r w:rsidR="00D0396C">
        <w:t xml:space="preserve">indirect aim </w:t>
      </w:r>
      <w:r w:rsidR="00FD21E8">
        <w:t xml:space="preserve">from </w:t>
      </w:r>
      <w:r w:rsidR="00DC1361">
        <w:t>m</w:t>
      </w:r>
      <w:r w:rsidR="00FD21E8">
        <w:t>odern society:</w:t>
      </w:r>
    </w:p>
    <w:p w14:paraId="1379AD63" w14:textId="75D311DB" w:rsidR="00FD21E8" w:rsidRDefault="00FD21E8">
      <w:r>
        <w:t>You take medicine that has side</w:t>
      </w:r>
      <w:r w:rsidR="001255B5">
        <w:t xml:space="preserve"> </w:t>
      </w:r>
      <w:r>
        <w:t>effects</w:t>
      </w:r>
      <w:r w:rsidR="00FC61AD">
        <w:t>,</w:t>
      </w:r>
      <w:r>
        <w:t xml:space="preserve"> so you take another pill to counter those side effects.</w:t>
      </w:r>
    </w:p>
    <w:p w14:paraId="19719C35" w14:textId="77777777" w:rsidR="003D74DC" w:rsidRDefault="00FD21E8">
      <w:r>
        <w:t>Government passes a law to produce a good for society. The law also produces unintended consequences that are often harmful. Much like the medicine above.</w:t>
      </w:r>
    </w:p>
    <w:p w14:paraId="282F5E83" w14:textId="77777777" w:rsidR="003D74DC" w:rsidRDefault="003D74DC">
      <w:r>
        <w:t>In military terms you have an objective but there is “collateral damage” in achieving your goal.</w:t>
      </w:r>
    </w:p>
    <w:p w14:paraId="0F6792BD" w14:textId="06CA3E38" w:rsidR="00576F72" w:rsidRDefault="003D74DC">
      <w:r>
        <w:t>Uniquely, Montessori</w:t>
      </w:r>
      <w:r w:rsidR="00583FAF">
        <w:t xml:space="preserve"> education in achieving its “direct aim</w:t>
      </w:r>
      <w:r w:rsidR="00B93AB2">
        <w:t>s</w:t>
      </w:r>
      <w:r w:rsidR="00583FAF">
        <w:t xml:space="preserve">” also, and with intention achieves </w:t>
      </w:r>
      <w:r w:rsidR="00096597">
        <w:t>positive</w:t>
      </w:r>
      <w:r w:rsidR="00583FAF">
        <w:t xml:space="preserve"> “indirect aims” as well</w:t>
      </w:r>
      <w:r w:rsidR="00576F72">
        <w:t>. The irony is that the indirect aim is often more significant than the direct aim.</w:t>
      </w:r>
    </w:p>
    <w:p w14:paraId="20EEDB71" w14:textId="0273E402" w:rsidR="00FD31D5" w:rsidRDefault="00576F72">
      <w:r>
        <w:t>A chief example is dish washing</w:t>
      </w:r>
      <w:r w:rsidR="00946F50">
        <w:t>,</w:t>
      </w:r>
      <w:r>
        <w:t xml:space="preserve"> an exercise “hated</w:t>
      </w:r>
      <w:r w:rsidR="00946F50">
        <w:t>”</w:t>
      </w:r>
      <w:r>
        <w:t xml:space="preserve"> by fathers all over the world. In Latin America it is not macho, in North America it is not academic.</w:t>
      </w:r>
      <w:r w:rsidR="001A0378">
        <w:t xml:space="preserve"> The direct aim is fairly obvious – wash the dishes! But, the indirect aims of this</w:t>
      </w:r>
      <w:r w:rsidR="00FD31D5">
        <w:t>,</w:t>
      </w:r>
      <w:r w:rsidR="001A0378">
        <w:t xml:space="preserve"> not </w:t>
      </w:r>
      <w:r w:rsidR="00FD31D5">
        <w:t>s</w:t>
      </w:r>
      <w:r w:rsidR="001A0378">
        <w:t>o simple exercise</w:t>
      </w:r>
      <w:r w:rsidR="00FD31D5">
        <w:t>,</w:t>
      </w:r>
      <w:r w:rsidR="001A0378">
        <w:t xml:space="preserve"> are e</w:t>
      </w:r>
      <w:r w:rsidR="00FD31D5">
        <w:t>xtraordinarily complex.</w:t>
      </w:r>
    </w:p>
    <w:p w14:paraId="2F55891F" w14:textId="6BD27E1E" w:rsidR="00FD31D5" w:rsidRDefault="00FD31D5" w:rsidP="00FD31D5">
      <w:pPr>
        <w:pStyle w:val="ListParagraph"/>
        <w:numPr>
          <w:ilvl w:val="0"/>
          <w:numId w:val="1"/>
        </w:numPr>
      </w:pPr>
      <w:r>
        <w:t>It is a multi-step exercise requiring memory development.</w:t>
      </w:r>
    </w:p>
    <w:p w14:paraId="52D6FED3" w14:textId="77777777" w:rsidR="003E4066" w:rsidRDefault="00FD31D5" w:rsidP="00FD31D5">
      <w:pPr>
        <w:pStyle w:val="ListParagraph"/>
        <w:numPr>
          <w:ilvl w:val="0"/>
          <w:numId w:val="1"/>
        </w:numPr>
      </w:pPr>
      <w:r>
        <w:t>The multi-steps require sequencing skills</w:t>
      </w:r>
      <w:r w:rsidR="003E4066">
        <w:t>.</w:t>
      </w:r>
    </w:p>
    <w:p w14:paraId="5BF9F98C" w14:textId="79FFF60E" w:rsidR="00B47764" w:rsidRDefault="003E4066" w:rsidP="00FD31D5">
      <w:pPr>
        <w:pStyle w:val="ListParagraph"/>
        <w:numPr>
          <w:ilvl w:val="0"/>
          <w:numId w:val="1"/>
        </w:numPr>
      </w:pPr>
      <w:r>
        <w:t>The preparation calls for large muscle (gross motor) development carrying heavy water buckets and pouring water (without spilling any.)</w:t>
      </w:r>
      <w:r w:rsidR="009535A5">
        <w:t xml:space="preserve"> These are muscles also involved in the writing process.</w:t>
      </w:r>
    </w:p>
    <w:p w14:paraId="34186983" w14:textId="77777777" w:rsidR="00B47764" w:rsidRDefault="00B47764" w:rsidP="00FD31D5">
      <w:pPr>
        <w:pStyle w:val="ListParagraph"/>
        <w:numPr>
          <w:ilvl w:val="0"/>
          <w:numId w:val="1"/>
        </w:numPr>
      </w:pPr>
      <w:r>
        <w:t>The dish washing procedure starts from the left and proceeds to the right which is a continued reinforcement of the writing and reading protocol – from left to right.</w:t>
      </w:r>
    </w:p>
    <w:p w14:paraId="4AD0E20C" w14:textId="11C5387F" w:rsidR="006F2DDC" w:rsidRDefault="00B47764" w:rsidP="00FD31D5">
      <w:pPr>
        <w:pStyle w:val="ListParagraph"/>
        <w:numPr>
          <w:ilvl w:val="0"/>
          <w:numId w:val="1"/>
        </w:numPr>
      </w:pPr>
      <w:r>
        <w:t xml:space="preserve">The washing of the dishes is accomplished with motions </w:t>
      </w:r>
      <w:r w:rsidR="00946F50">
        <w:t xml:space="preserve">that </w:t>
      </w:r>
      <w:r>
        <w:t>us</w:t>
      </w:r>
      <w:r w:rsidR="00946F50">
        <w:t>e</w:t>
      </w:r>
      <w:r>
        <w:t xml:space="preserve"> the same muscles that are involved in handwriting.</w:t>
      </w:r>
    </w:p>
    <w:p w14:paraId="18220BF2" w14:textId="233C3485" w:rsidR="006F2DDC" w:rsidRDefault="00B83732" w:rsidP="00FD31D5">
      <w:pPr>
        <w:pStyle w:val="ListParagraph"/>
        <w:numPr>
          <w:ilvl w:val="0"/>
          <w:numId w:val="1"/>
        </w:numPr>
      </w:pPr>
      <w:r>
        <w:t>When the exercise is finished t</w:t>
      </w:r>
      <w:r w:rsidR="006F2DDC">
        <w:t>he dishwater is poured out of the dish washing containers into a bucket, holding the container over the bucket until the last drops have fallen. This is an exercise of self-control and patience.</w:t>
      </w:r>
    </w:p>
    <w:p w14:paraId="0713DAF0" w14:textId="4D53B4D8" w:rsidR="006F2DDC" w:rsidRDefault="006F2DDC" w:rsidP="00FD31D5">
      <w:pPr>
        <w:pStyle w:val="ListParagraph"/>
        <w:numPr>
          <w:ilvl w:val="0"/>
          <w:numId w:val="1"/>
        </w:numPr>
      </w:pPr>
      <w:r>
        <w:t>All the tools of the exercise are dried, one by one. This is an attention to detail.</w:t>
      </w:r>
    </w:p>
    <w:p w14:paraId="42F41A54" w14:textId="77777777" w:rsidR="00DF63C5" w:rsidRDefault="006F2DDC" w:rsidP="00FD31D5">
      <w:pPr>
        <w:pStyle w:val="ListParagraph"/>
        <w:numPr>
          <w:ilvl w:val="0"/>
          <w:numId w:val="1"/>
        </w:numPr>
      </w:pPr>
      <w:r>
        <w:t>Everything is returned to its original place</w:t>
      </w:r>
      <w:r w:rsidR="00DF63C5">
        <w:t>. This is an element of order.</w:t>
      </w:r>
    </w:p>
    <w:p w14:paraId="5D7DC8F0" w14:textId="00F70E0D" w:rsidR="00C47FB3" w:rsidRDefault="00DF63C5" w:rsidP="00FD31D5">
      <w:pPr>
        <w:pStyle w:val="ListParagraph"/>
        <w:numPr>
          <w:ilvl w:val="0"/>
          <w:numId w:val="1"/>
        </w:numPr>
      </w:pPr>
      <w:r>
        <w:t>Everything is restored so the exercise is ready for the next child</w:t>
      </w:r>
      <w:r w:rsidR="00843B5B">
        <w:t>.</w:t>
      </w:r>
      <w:r>
        <w:t xml:space="preserve"> This is a concern for environment and community.</w:t>
      </w:r>
    </w:p>
    <w:p w14:paraId="5FC32E4E" w14:textId="67AB04B4" w:rsidR="00C11D49" w:rsidRDefault="00C47FB3" w:rsidP="00C47FB3">
      <w:r>
        <w:t>Numerous exercises of the Montessori classroom exhibit this same significant “indirect aim</w:t>
      </w:r>
      <w:r w:rsidR="006D6721">
        <w:t>s</w:t>
      </w:r>
      <w:r>
        <w:t xml:space="preserve">.” Clothes pins on a bowl exercise the muscles needed for writing – long before the child’s hand is prepared for </w:t>
      </w:r>
      <w:r w:rsidR="00D9674C">
        <w:t>effective control of a pencil</w:t>
      </w:r>
      <w:r>
        <w:t xml:space="preserve">. The exercises of the metal insets, the botany cabinet, the geometry cabinet and many </w:t>
      </w:r>
      <w:r w:rsidR="00843B5B">
        <w:t>others</w:t>
      </w:r>
      <w:r>
        <w:t xml:space="preserve"> while achieving their direct aim of factual information are preparing the child for </w:t>
      </w:r>
      <w:r>
        <w:lastRenderedPageBreak/>
        <w:t>success in writing and reading</w:t>
      </w:r>
      <w:r w:rsidR="00D9674C">
        <w:t xml:space="preserve"> by building the muscular control</w:t>
      </w:r>
      <w:r w:rsidR="00D10BE6">
        <w:t xml:space="preserve"> needed </w:t>
      </w:r>
      <w:r w:rsidR="00843B5B">
        <w:t>long before they are ready</w:t>
      </w:r>
      <w:r w:rsidR="006D6721">
        <w:t xml:space="preserve"> for writing</w:t>
      </w:r>
      <w:r w:rsidR="00843B5B">
        <w:t>. All of this is accomplished by</w:t>
      </w:r>
      <w:r w:rsidR="00996B00">
        <w:t xml:space="preserve"> an </w:t>
      </w:r>
      <w:r w:rsidR="00843B5B">
        <w:t>“</w:t>
      </w:r>
      <w:r w:rsidR="00D10BE6">
        <w:t>Indirect aim.</w:t>
      </w:r>
      <w:r w:rsidR="00843B5B">
        <w:t>” Long live dishwashing!</w:t>
      </w:r>
      <w:r w:rsidR="00D10BE6">
        <w:t xml:space="preserve"> </w:t>
      </w:r>
      <w:r>
        <w:t xml:space="preserve">  </w:t>
      </w:r>
      <w:r w:rsidR="006F2DDC">
        <w:t xml:space="preserve">  </w:t>
      </w:r>
      <w:r w:rsidR="003D303A">
        <w:t xml:space="preserve"> </w:t>
      </w:r>
      <w:r w:rsidR="00C11D49">
        <w:t xml:space="preserve"> </w:t>
      </w:r>
    </w:p>
    <w:sectPr w:rsidR="00C11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C9"/>
    <w:multiLevelType w:val="hybridMultilevel"/>
    <w:tmpl w:val="B030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49"/>
    <w:rsid w:val="00096597"/>
    <w:rsid w:val="001255B5"/>
    <w:rsid w:val="001379AD"/>
    <w:rsid w:val="001A0378"/>
    <w:rsid w:val="001A0FCC"/>
    <w:rsid w:val="00273DD7"/>
    <w:rsid w:val="002E6C90"/>
    <w:rsid w:val="003D303A"/>
    <w:rsid w:val="003D6B1D"/>
    <w:rsid w:val="003D74DC"/>
    <w:rsid w:val="003E4066"/>
    <w:rsid w:val="0052642A"/>
    <w:rsid w:val="00576F72"/>
    <w:rsid w:val="00583FAF"/>
    <w:rsid w:val="00673CEE"/>
    <w:rsid w:val="006D6721"/>
    <w:rsid w:val="006E54BF"/>
    <w:rsid w:val="006F2DDC"/>
    <w:rsid w:val="00843B5B"/>
    <w:rsid w:val="008F7A57"/>
    <w:rsid w:val="00946F50"/>
    <w:rsid w:val="009535A5"/>
    <w:rsid w:val="00996B00"/>
    <w:rsid w:val="009D26A2"/>
    <w:rsid w:val="00AA766D"/>
    <w:rsid w:val="00B47764"/>
    <w:rsid w:val="00B83732"/>
    <w:rsid w:val="00B93AB2"/>
    <w:rsid w:val="00BD0E22"/>
    <w:rsid w:val="00C11D49"/>
    <w:rsid w:val="00C47FB3"/>
    <w:rsid w:val="00C92883"/>
    <w:rsid w:val="00D0396C"/>
    <w:rsid w:val="00D10BE6"/>
    <w:rsid w:val="00D459DE"/>
    <w:rsid w:val="00D9674C"/>
    <w:rsid w:val="00DC1361"/>
    <w:rsid w:val="00DF63C5"/>
    <w:rsid w:val="00F14482"/>
    <w:rsid w:val="00FC61AD"/>
    <w:rsid w:val="00FD21E8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2E59"/>
  <w15:chartTrackingRefBased/>
  <w15:docId w15:val="{ED6C0DE3-0C78-4CE0-9A0B-542508A0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18</cp:revision>
  <dcterms:created xsi:type="dcterms:W3CDTF">2019-07-03T16:24:00Z</dcterms:created>
  <dcterms:modified xsi:type="dcterms:W3CDTF">2022-04-16T19:40:00Z</dcterms:modified>
</cp:coreProperties>
</file>